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5"/>
        <w:tblW w:w="10710" w:type="dxa"/>
        <w:tblLayout w:type="fixed"/>
        <w:tblLook w:val="04A0" w:firstRow="1" w:lastRow="0" w:firstColumn="1" w:lastColumn="0" w:noHBand="0" w:noVBand="1"/>
      </w:tblPr>
      <w:tblGrid>
        <w:gridCol w:w="4192"/>
        <w:gridCol w:w="2172"/>
        <w:gridCol w:w="4346"/>
      </w:tblGrid>
      <w:tr w:rsidR="004357EB" w:rsidRPr="004357EB" w:rsidTr="00A72780">
        <w:trPr>
          <w:trHeight w:val="2227"/>
        </w:trPr>
        <w:tc>
          <w:tcPr>
            <w:tcW w:w="4192" w:type="dxa"/>
            <w:vAlign w:val="center"/>
            <w:hideMark/>
          </w:tcPr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SL_Times New Roman" w:eastAsia="Times New Roman" w:hAnsi="SL_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Аксубай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районының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«В.Г.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Тимирясов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исемендәге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1нче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Аксубай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урта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мәктәбе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</w:tc>
        <w:tc>
          <w:tcPr>
            <w:tcW w:w="2172" w:type="dxa"/>
          </w:tcPr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7EB">
              <w:rPr>
                <w:rFonts w:ascii="Tahoma" w:eastAsia="Times New Roman" w:hAnsi="Tahoma" w:cs="Tahom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64084" wp14:editId="5DE5FA24">
                  <wp:extent cx="752475" cy="990600"/>
                  <wp:effectExtent l="19050" t="0" r="9525" b="0"/>
                  <wp:docPr id="1" name="Рисунок 1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6" w:type="dxa"/>
            <w:vAlign w:val="center"/>
            <w:hideMark/>
          </w:tcPr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«Аксубаевская средняя общеобразовательная школа </w:t>
            </w:r>
            <w:r w:rsidRPr="004357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№1 имени В.Г. Тимирясова» </w:t>
            </w:r>
            <w:r w:rsidRPr="004357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Аксубаевского муниципального района Республики Татарстан</w:t>
            </w:r>
          </w:p>
        </w:tc>
      </w:tr>
      <w:tr w:rsidR="004357EB" w:rsidRPr="004357EB" w:rsidTr="00A72780">
        <w:trPr>
          <w:trHeight w:val="854"/>
        </w:trPr>
        <w:tc>
          <w:tcPr>
            <w:tcW w:w="107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Мазилина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ул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., д.39, п.г.т</w:t>
            </w: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Аксубаево, </w:t>
            </w: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423060</w:t>
            </w: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тел./</w:t>
            </w: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факс (84344)</w:t>
            </w: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2-75-45, </w:t>
            </w: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2-74-84</w:t>
            </w: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proofErr w:type="gramEnd"/>
          </w:p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357E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E-mail:  G.Aks@edu.tatar.ru  </w:t>
            </w:r>
          </w:p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 w:eastAsia="ru-RU"/>
              </w:rPr>
            </w:pPr>
            <w:r w:rsidRPr="004357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ОГРН </w:t>
            </w:r>
            <w:r w:rsidRPr="004357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1021605357674 </w:t>
            </w:r>
            <w:r w:rsidRPr="004357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ИНН/КПП 160300</w:t>
            </w:r>
            <w:r w:rsidRPr="004357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2458</w:t>
            </w:r>
            <w:r w:rsidRPr="004357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/160301001</w:t>
            </w:r>
          </w:p>
        </w:tc>
      </w:tr>
      <w:tr w:rsidR="004357EB" w:rsidRPr="004357EB" w:rsidTr="00A72780">
        <w:trPr>
          <w:trHeight w:val="593"/>
        </w:trPr>
        <w:tc>
          <w:tcPr>
            <w:tcW w:w="4192" w:type="dxa"/>
            <w:vAlign w:val="bottom"/>
            <w:hideMark/>
          </w:tcPr>
          <w:p w:rsidR="004357EB" w:rsidRPr="004357EB" w:rsidRDefault="004357EB" w:rsidP="004357E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357EB">
              <w:rPr>
                <w:rFonts w:ascii="Times New Roman" w:eastAsia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sz w:val="28"/>
                <w:szCs w:val="28"/>
              </w:rPr>
              <w:t>. Аксубаево</w:t>
            </w:r>
          </w:p>
        </w:tc>
        <w:tc>
          <w:tcPr>
            <w:tcW w:w="2172" w:type="dxa"/>
          </w:tcPr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4"/>
                <w:sz w:val="16"/>
                <w:szCs w:val="16"/>
                <w:lang w:eastAsia="ru-RU"/>
              </w:rPr>
            </w:pPr>
          </w:p>
          <w:p w:rsidR="004357EB" w:rsidRPr="004357EB" w:rsidRDefault="004357EB" w:rsidP="00435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44"/>
                <w:sz w:val="32"/>
                <w:szCs w:val="24"/>
                <w:lang w:eastAsia="ru-RU"/>
              </w:rPr>
            </w:pPr>
            <w:r w:rsidRPr="004357EB">
              <w:rPr>
                <w:rFonts w:ascii="Times New Roman" w:eastAsia="Times New Roman" w:hAnsi="Times New Roman" w:cs="Times New Roman"/>
                <w:b/>
                <w:spacing w:val="44"/>
                <w:sz w:val="32"/>
                <w:szCs w:val="24"/>
                <w:lang w:eastAsia="ru-RU"/>
              </w:rPr>
              <w:t>ПРИКАЗ</w:t>
            </w:r>
          </w:p>
        </w:tc>
        <w:tc>
          <w:tcPr>
            <w:tcW w:w="4346" w:type="dxa"/>
            <w:vAlign w:val="bottom"/>
          </w:tcPr>
          <w:p w:rsidR="004357EB" w:rsidRPr="004357EB" w:rsidRDefault="004357EB" w:rsidP="004357EB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57EB" w:rsidRPr="004357EB" w:rsidRDefault="004357EB" w:rsidP="004357EB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57EB" w:rsidRPr="004357EB" w:rsidRDefault="004357EB" w:rsidP="004357EB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35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06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435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.03. 2022 года </w:t>
            </w:r>
          </w:p>
        </w:tc>
      </w:tr>
      <w:tr w:rsidR="004357EB" w:rsidRPr="004357EB" w:rsidTr="00A72780">
        <w:trPr>
          <w:trHeight w:val="385"/>
        </w:trPr>
        <w:tc>
          <w:tcPr>
            <w:tcW w:w="4192" w:type="dxa"/>
            <w:vAlign w:val="bottom"/>
            <w:hideMark/>
          </w:tcPr>
          <w:p w:rsidR="004357EB" w:rsidRPr="004357EB" w:rsidRDefault="004357EB" w:rsidP="004357E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7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061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51/1 </w:t>
            </w:r>
            <w:r w:rsidRPr="004357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4357EB">
              <w:rPr>
                <w:rFonts w:ascii="Times New Roman" w:eastAsia="Times New Roman" w:hAnsi="Times New Roman" w:cs="Times New Roman"/>
                <w:sz w:val="28"/>
                <w:szCs w:val="28"/>
              </w:rPr>
              <w:t>осн</w:t>
            </w:r>
            <w:proofErr w:type="spellEnd"/>
            <w:r w:rsidRPr="004357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2" w:type="dxa"/>
          </w:tcPr>
          <w:p w:rsidR="004357EB" w:rsidRPr="004357EB" w:rsidRDefault="004357EB" w:rsidP="00435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4"/>
                <w:sz w:val="16"/>
                <w:szCs w:val="16"/>
                <w:lang w:eastAsia="ru-RU"/>
              </w:rPr>
            </w:pPr>
          </w:p>
        </w:tc>
        <w:tc>
          <w:tcPr>
            <w:tcW w:w="4346" w:type="dxa"/>
            <w:vAlign w:val="bottom"/>
          </w:tcPr>
          <w:p w:rsidR="004357EB" w:rsidRPr="004357EB" w:rsidRDefault="004357EB" w:rsidP="004357EB">
            <w:pPr>
              <w:spacing w:after="0" w:line="240" w:lineRule="auto"/>
              <w:ind w:left="2160" w:right="-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4357EB" w:rsidRPr="004357EB" w:rsidRDefault="004357EB" w:rsidP="00435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21" w:rsidRDefault="004357EB">
      <w:pPr>
        <w:rPr>
          <w:rFonts w:ascii="Times New Roman" w:hAnsi="Times New Roman" w:cs="Times New Roman"/>
          <w:sz w:val="24"/>
          <w:szCs w:val="24"/>
        </w:rPr>
      </w:pPr>
      <w:r w:rsidRPr="000610CA">
        <w:rPr>
          <w:rFonts w:ascii="Times New Roman" w:hAnsi="Times New Roman" w:cs="Times New Roman"/>
          <w:sz w:val="24"/>
          <w:szCs w:val="24"/>
        </w:rPr>
        <w:t xml:space="preserve">О включении во внутреннюю систему оценки качества образования мероприятий по </w:t>
      </w:r>
      <w:proofErr w:type="gramStart"/>
      <w:r w:rsidRPr="000610CA">
        <w:rPr>
          <w:rFonts w:ascii="Times New Roman" w:hAnsi="Times New Roman" w:cs="Times New Roman"/>
          <w:sz w:val="24"/>
          <w:szCs w:val="24"/>
        </w:rPr>
        <w:t>контролю</w:t>
      </w:r>
      <w:r w:rsidR="000610CA">
        <w:rPr>
          <w:rFonts w:ascii="Times New Roman" w:hAnsi="Times New Roman" w:cs="Times New Roman"/>
          <w:sz w:val="24"/>
          <w:szCs w:val="24"/>
        </w:rPr>
        <w:t xml:space="preserve"> </w:t>
      </w:r>
      <w:r w:rsidRPr="000610CA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0610CA">
        <w:rPr>
          <w:rFonts w:ascii="Times New Roman" w:hAnsi="Times New Roman" w:cs="Times New Roman"/>
          <w:sz w:val="24"/>
          <w:szCs w:val="24"/>
        </w:rPr>
        <w:t xml:space="preserve"> введением обновленных  ФГОС</w:t>
      </w:r>
    </w:p>
    <w:p w:rsidR="000610CA" w:rsidRPr="000610CA" w:rsidRDefault="000610CA">
      <w:pPr>
        <w:rPr>
          <w:rFonts w:ascii="Times New Roman" w:hAnsi="Times New Roman" w:cs="Times New Roman"/>
          <w:sz w:val="24"/>
          <w:szCs w:val="24"/>
        </w:rPr>
      </w:pPr>
    </w:p>
    <w:p w:rsidR="004357EB" w:rsidRPr="000610CA" w:rsidRDefault="000610CA">
      <w:pPr>
        <w:rPr>
          <w:rFonts w:ascii="Times New Roman" w:eastAsia="Calibri" w:hAnsi="Times New Roman" w:cs="Times New Roman"/>
          <w:sz w:val="24"/>
          <w:szCs w:val="24"/>
        </w:rPr>
      </w:pPr>
      <w:r w:rsidRPr="000610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610CA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4357EB" w:rsidRPr="000610CA">
        <w:rPr>
          <w:rFonts w:ascii="Times New Roman" w:eastAsia="Calibri" w:hAnsi="Times New Roman" w:cs="Times New Roman"/>
          <w:sz w:val="24"/>
          <w:szCs w:val="24"/>
        </w:rPr>
        <w:t xml:space="preserve">статьи 28 Федерального  закона от 29.12.2012 «Об образовании в Российской Федерации»,  приказом Минпросвещения от 31.05.2021 №286 «Об утверждении федерального  государственного  образовательного стандарта начального общего образования»,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57EB" w:rsidRPr="000610CA">
        <w:rPr>
          <w:rFonts w:ascii="Times New Roman" w:eastAsia="Calibri" w:hAnsi="Times New Roman" w:cs="Times New Roman"/>
          <w:sz w:val="24"/>
          <w:szCs w:val="24"/>
        </w:rPr>
        <w:t xml:space="preserve">приказом Минпросвещения от 31.05.2021 №287 «Об утверждении федерального  государственного  образовательного стандарта основного общего образования»,  </w:t>
      </w:r>
      <w:r w:rsidR="004357EB" w:rsidRPr="000610CA">
        <w:rPr>
          <w:rFonts w:ascii="Times New Roman" w:eastAsia="Calibri" w:hAnsi="Times New Roman" w:cs="Times New Roman"/>
          <w:sz w:val="24"/>
          <w:szCs w:val="24"/>
        </w:rPr>
        <w:t>в целях введения и реализации обновленных  федеральных государственных образовательных  стандартов начального и основного образования</w:t>
      </w:r>
      <w:proofErr w:type="gramEnd"/>
    </w:p>
    <w:p w:rsidR="004357EB" w:rsidRPr="000610CA" w:rsidRDefault="004357EB">
      <w:pPr>
        <w:rPr>
          <w:rFonts w:ascii="Times New Roman" w:eastAsia="Calibri" w:hAnsi="Times New Roman" w:cs="Times New Roman"/>
          <w:sz w:val="24"/>
          <w:szCs w:val="24"/>
        </w:rPr>
      </w:pPr>
      <w:r w:rsidRPr="000610CA">
        <w:rPr>
          <w:rFonts w:ascii="Times New Roman" w:eastAsia="Calibri" w:hAnsi="Times New Roman" w:cs="Times New Roman"/>
          <w:sz w:val="24"/>
          <w:szCs w:val="24"/>
        </w:rPr>
        <w:t xml:space="preserve">ПРИКАЗЫВАЮ: </w:t>
      </w:r>
    </w:p>
    <w:p w:rsidR="004357EB" w:rsidRPr="000610CA" w:rsidRDefault="004357EB" w:rsidP="000610CA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0610CA">
        <w:rPr>
          <w:rFonts w:ascii="Times New Roman" w:eastAsia="Calibri" w:hAnsi="Times New Roman" w:cs="Times New Roman"/>
          <w:sz w:val="24"/>
          <w:szCs w:val="24"/>
        </w:rPr>
        <w:t>Внести дополнения в План внутренней системы оценки качества образования в организационный  раздел "</w:t>
      </w:r>
      <w:r w:rsidR="000610CA">
        <w:rPr>
          <w:rFonts w:ascii="Times New Roman" w:eastAsia="Calibri" w:hAnsi="Times New Roman" w:cs="Times New Roman"/>
          <w:sz w:val="24"/>
          <w:szCs w:val="24"/>
        </w:rPr>
        <w:t>О</w:t>
      </w:r>
      <w:r w:rsidRPr="000610CA">
        <w:rPr>
          <w:rFonts w:ascii="Times New Roman" w:eastAsia="Calibri" w:hAnsi="Times New Roman" w:cs="Times New Roman"/>
          <w:sz w:val="24"/>
          <w:szCs w:val="24"/>
        </w:rPr>
        <w:t xml:space="preserve">сновные  мероприятия по реализации обновленных ФГОС НОО </w:t>
      </w:r>
      <w:proofErr w:type="gramStart"/>
      <w:r w:rsidRPr="000610CA">
        <w:rPr>
          <w:rFonts w:ascii="Times New Roman" w:eastAsia="Calibri" w:hAnsi="Times New Roman" w:cs="Times New Roman"/>
          <w:sz w:val="24"/>
          <w:szCs w:val="24"/>
        </w:rPr>
        <w:t>и ООО</w:t>
      </w:r>
      <w:proofErr w:type="gramEnd"/>
      <w:r w:rsidRPr="000610CA">
        <w:rPr>
          <w:rFonts w:ascii="Times New Roman" w:eastAsia="Calibri" w:hAnsi="Times New Roman" w:cs="Times New Roman"/>
          <w:sz w:val="24"/>
          <w:szCs w:val="24"/>
        </w:rPr>
        <w:t>".</w:t>
      </w:r>
    </w:p>
    <w:p w:rsidR="000610CA" w:rsidRPr="000610CA" w:rsidRDefault="000610CA" w:rsidP="000610CA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0610CA"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по учебно-воспитательной </w:t>
      </w:r>
      <w:proofErr w:type="spellStart"/>
      <w:r w:rsidRPr="000610CA">
        <w:rPr>
          <w:rFonts w:ascii="Times New Roman" w:eastAsia="Calibri" w:hAnsi="Times New Roman" w:cs="Times New Roman"/>
          <w:sz w:val="24"/>
          <w:szCs w:val="24"/>
        </w:rPr>
        <w:t>Маклаковой</w:t>
      </w:r>
      <w:proofErr w:type="spellEnd"/>
      <w:r w:rsidRPr="000610CA">
        <w:rPr>
          <w:rFonts w:ascii="Times New Roman" w:eastAsia="Calibri" w:hAnsi="Times New Roman" w:cs="Times New Roman"/>
          <w:sz w:val="24"/>
          <w:szCs w:val="24"/>
        </w:rPr>
        <w:t xml:space="preserve"> Юлии Викторовне скорректировать  план ВСОКО на  2021-2022 учебный год.</w:t>
      </w:r>
    </w:p>
    <w:p w:rsidR="000610CA" w:rsidRPr="000610CA" w:rsidRDefault="000610CA" w:rsidP="000610CA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610C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0610CA">
        <w:rPr>
          <w:rFonts w:ascii="Times New Roman" w:eastAsia="Calibri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4357EB" w:rsidRPr="000610CA" w:rsidRDefault="000610C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24381"/>
            <wp:effectExtent l="0" t="0" r="3175" b="0"/>
            <wp:docPr id="2" name="Рисунок 2" descr="C:\Users\Лицей\Downloads\подпись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ownloads\подпись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57EB" w:rsidRPr="0006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13FA6"/>
    <w:multiLevelType w:val="hybridMultilevel"/>
    <w:tmpl w:val="A5449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3DE"/>
    <w:rsid w:val="000610CA"/>
    <w:rsid w:val="002C6921"/>
    <w:rsid w:val="004357EB"/>
    <w:rsid w:val="00B9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0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2022-08-23T13:06:00Z</dcterms:created>
  <dcterms:modified xsi:type="dcterms:W3CDTF">2022-08-23T13:21:00Z</dcterms:modified>
</cp:coreProperties>
</file>